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357"/>
        <w:gridCol w:w="80"/>
        <w:gridCol w:w="1813"/>
        <w:gridCol w:w="120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6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80" w:afterAutospacing="0" w:line="240" w:lineRule="auto"/>
              <w:ind w:left="0" w:right="0" w:firstLine="0"/>
              <w:rPr>
                <w:rFonts w:hint="default" w:ascii="宋体" w:hAnsi="宋体"/>
                <w:szCs w:val="20"/>
              </w:rPr>
            </w:pPr>
            <w:bookmarkStart w:id="3" w:name="_GoBack"/>
            <w:bookmarkEnd w:id="3"/>
            <w:r>
              <w:rPr>
                <w:rFonts w:hint="eastAsia" w:ascii="黑体" w:hAnsi="宋体" w:eastAsia="黑体"/>
                <w:sz w:val="18"/>
                <w:szCs w:val="20"/>
              </w:rPr>
              <w:t>请按照“注意事项”正确填写本表各栏</w:t>
            </w:r>
          </w:p>
        </w:tc>
        <w:tc>
          <w:tcPr>
            <w:tcW w:w="2438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bottom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80" w:afterAutospacing="0" w:line="240" w:lineRule="auto"/>
              <w:ind w:left="0" w:right="0" w:firstLine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此框由国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防</w:t>
            </w:r>
            <w:r>
              <w:rPr>
                <w:rFonts w:hint="eastAsia" w:ascii="宋体" w:hAnsi="宋体"/>
                <w:sz w:val="18"/>
                <w:szCs w:val="18"/>
              </w:rPr>
              <w:t>知识产权局填写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6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请</w:t>
            </w:r>
          </w:p>
        </w:tc>
        <w:tc>
          <w:tcPr>
            <w:tcW w:w="525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/>
              <w:ind w:left="0" w:right="0"/>
              <w:rPr>
                <w:rFonts w:hint="default" w:ascii="宋体" w:hAnsi="宋体"/>
                <w:szCs w:val="20"/>
              </w:rPr>
            </w:pPr>
            <w:bookmarkStart w:id="0" w:name="Text15"/>
            <w:r>
              <w:rPr>
                <w:rFonts w:hint="eastAsia" w:ascii="宋体" w:hAnsi="宋体"/>
                <w:szCs w:val="20"/>
              </w:rPr>
              <w:t>申请号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文字型2"/>
                  <w:enabled/>
                  <w:calcOnExit w:val="0"/>
                  <w:textInput/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bookmarkEnd w:id="0"/>
          </w:p>
        </w:tc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4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递交日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rPr>
                <w:rFonts w:hint="default" w:ascii="宋体" w:hAnsi="宋体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发明名称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 w:hAnsi="Arial"/>
                <w:szCs w:val="20"/>
              </w:rPr>
              <w:t>     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申请号条码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rPr>
                <w:rFonts w:hint="default" w:ascii="宋体" w:hAnsi="宋体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申请人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 w:hAnsi="Code128B"/>
                <w:szCs w:val="20"/>
              </w:rPr>
              <w:t>     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54" w:hRule="atLeast"/>
          <w:jc w:val="center"/>
        </w:trPr>
        <w:tc>
          <w:tcPr>
            <w:tcW w:w="85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157" w:beforeLines="50" w:beforeAutospacing="0" w:after="120" w:afterAutospacing="0" w:line="240" w:lineRule="auto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②请求内容：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/>
              <w:ind w:left="0" w:right="0" w:firstLine="420" w:firstLineChars="200"/>
              <w:textAlignment w:val="auto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2"/>
              </w:rPr>
              <w:t>根据专利法实施细则第</w:t>
            </w:r>
            <w:r>
              <w:rPr>
                <w:rFonts w:hint="default" w:ascii="宋体" w:hAnsi="宋体"/>
                <w:szCs w:val="22"/>
                <w:lang w:val="en-US"/>
              </w:rPr>
              <w:t>36</w:t>
            </w:r>
            <w:r>
              <w:rPr>
                <w:rFonts w:hint="eastAsia" w:ascii="宋体" w:hAnsi="宋体"/>
                <w:szCs w:val="22"/>
              </w:rPr>
              <w:t>条的规定，请求恢复优先权。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441" w:hRule="atLeast"/>
          <w:jc w:val="center"/>
        </w:trPr>
        <w:tc>
          <w:tcPr>
            <w:tcW w:w="8501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157" w:beforeLines="50" w:beforeAutospacing="0" w:after="120" w:afterAutospacing="0" w:line="240" w:lineRule="auto"/>
              <w:ind w:left="0" w:right="0"/>
              <w:rPr>
                <w:rFonts w:hint="eastAsia" w:ascii="宋体" w:hAnsi="宋体" w:eastAsia="宋体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③请求恢复优先权的理由：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142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85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Cs w:val="22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fldChar w:fldCharType="begin"/>
            </w:r>
            <w:r>
              <w:rPr>
                <w:rFonts w:hint="default" w:ascii="宋体" w:hAnsi="宋体"/>
                <w:color w:val="auto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= 4 \* GB3</w:instrText>
            </w:r>
            <w:r>
              <w:rPr>
                <w:rFonts w:hint="default" w:ascii="宋体" w:hAnsi="宋体"/>
                <w:color w:val="auto"/>
                <w:szCs w:val="21"/>
              </w:rPr>
              <w:instrText xml:space="preserve"> </w:instrText>
            </w:r>
            <w:r>
              <w:rPr>
                <w:rFonts w:hint="default" w:ascii="宋体" w:hAnsi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auto"/>
                <w:szCs w:val="21"/>
              </w:rPr>
              <w:t>④</w:t>
            </w:r>
            <w:r>
              <w:rPr>
                <w:rFonts w:hint="default"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2"/>
              </w:rPr>
              <w:t>根据专利法实施细则第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36</w:t>
            </w:r>
            <w:r>
              <w:rPr>
                <w:rFonts w:hint="eastAsia" w:ascii="宋体" w:hAnsi="宋体"/>
                <w:color w:val="auto"/>
                <w:szCs w:val="22"/>
              </w:rPr>
              <w:t>条请求恢复的优先权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序号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原受理机构名称</w:t>
            </w: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在先申请日</w:t>
            </w: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在先申请号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  <w:r>
              <w:rPr>
                <w:rFonts w:hint="default" w:ascii="宋体" w:hAnsi="宋体"/>
                <w:color w:val="auto"/>
                <w:szCs w:val="20"/>
              </w:rPr>
              <w:t>1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0"/>
                <w:lang w:val="en-US" w:eastAsia="zh-CN"/>
              </w:rPr>
              <w:t>3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769" w:hRule="atLeast"/>
          <w:jc w:val="center"/>
        </w:trPr>
        <w:tc>
          <w:tcPr>
            <w:tcW w:w="850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157" w:beforeLines="50" w:beforeAutospacing="0" w:after="120" w:afterAutospacing="0"/>
              <w:ind w:left="0" w:right="0"/>
              <w:rPr>
                <w:rFonts w:hint="default"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⑤</w:t>
            </w:r>
            <w:r>
              <w:rPr>
                <w:rFonts w:hint="eastAsia" w:ascii="宋体" w:hAnsi="宋体"/>
                <w:color w:val="auto"/>
                <w:szCs w:val="22"/>
              </w:rPr>
              <w:t>附件清单</w:t>
            </w:r>
            <w:r>
              <w:rPr>
                <w:rFonts w:hint="default" w:ascii="宋体" w:hAnsi="宋体"/>
                <w:color w:val="auto"/>
                <w:szCs w:val="20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120" w:afterAutospacing="0"/>
              <w:ind w:left="0" w:right="0" w:firstLine="210" w:firstLineChars="100"/>
              <w:rPr>
                <w:rFonts w:hint="default" w:ascii="宋体" w:hAnsi="宋体"/>
                <w:color w:val="auto"/>
                <w:szCs w:val="20"/>
                <w:u w:val="single"/>
              </w:rPr>
            </w:pPr>
            <w:r>
              <w:rPr>
                <w:rFonts w:hint="default" w:ascii="宋体" w:hAnsi="宋体"/>
                <w:color w:val="auto"/>
                <w:szCs w:val="20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宋体" w:hAnsi="宋体"/>
                <w:color w:val="auto"/>
                <w:szCs w:val="20"/>
              </w:rPr>
              <w:instrText xml:space="preserve"> FORMCHECKBOX </w:instrText>
            </w:r>
            <w:r>
              <w:rPr>
                <w:rFonts w:hint="default" w:ascii="宋体" w:hAnsi="宋体"/>
                <w:color w:val="auto"/>
                <w:szCs w:val="20"/>
              </w:rPr>
              <w:fldChar w:fldCharType="separate"/>
            </w:r>
            <w:r>
              <w:rPr>
                <w:rFonts w:hint="default" w:ascii="宋体" w:hAnsi="宋体"/>
                <w:color w:val="auto"/>
                <w:szCs w:val="20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0"/>
              </w:rPr>
              <w:t>已备案的证明文件备案编号：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120" w:afterAutospacing="0"/>
              <w:ind w:left="0" w:right="0" w:firstLine="210" w:firstLineChars="100"/>
              <w:rPr>
                <w:rFonts w:hint="eastAsia" w:ascii="宋体" w:hAnsi="宋体" w:eastAsia="宋体"/>
                <w:color w:val="auto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0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宋体" w:hAnsi="宋体"/>
                <w:color w:val="auto"/>
                <w:szCs w:val="20"/>
              </w:rPr>
              <w:instrText xml:space="preserve"> FORMCHECKBOX </w:instrText>
            </w:r>
            <w:r>
              <w:rPr>
                <w:rFonts w:hint="default" w:ascii="宋体" w:hAnsi="宋体"/>
                <w:color w:val="auto"/>
                <w:szCs w:val="20"/>
              </w:rPr>
              <w:fldChar w:fldCharType="separate"/>
            </w:r>
            <w:r>
              <w:rPr>
                <w:rFonts w:hint="default" w:ascii="宋体" w:hAnsi="宋体"/>
                <w:color w:val="auto"/>
                <w:szCs w:val="20"/>
              </w:rPr>
              <w:fldChar w:fldCharType="end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宋体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98" w:hRule="exact"/>
          <w:jc w:val="center"/>
        </w:trPr>
        <w:tc>
          <w:tcPr>
            <w:tcW w:w="4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⑥</w:t>
            </w:r>
            <w:r>
              <w:rPr>
                <w:rFonts w:hint="eastAsia" w:ascii="宋体" w:hAnsi="宋体"/>
                <w:szCs w:val="22"/>
              </w:rPr>
              <w:t>当事人或</w:t>
            </w:r>
            <w:r>
              <w:rPr>
                <w:rFonts w:hint="eastAsia" w:ascii="宋体" w:hAnsi="宋体"/>
                <w:szCs w:val="22"/>
                <w:lang w:eastAsia="zh-CN"/>
              </w:rPr>
              <w:t>国防</w:t>
            </w:r>
            <w:r>
              <w:rPr>
                <w:rFonts w:hint="eastAsia" w:ascii="宋体" w:hAnsi="宋体"/>
                <w:szCs w:val="22"/>
              </w:rPr>
              <w:t>专利代理机构签字或者盖章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32"/>
                  </w:textInput>
                </w:ffData>
              </w:fldChar>
            </w:r>
            <w:bookmarkStart w:id="1" w:name="Text1"/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bookmarkEnd w:id="1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firstLine="0"/>
              <w:jc w:val="both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05" w:hanging="85"/>
              <w:jc w:val="right"/>
              <w:rPr>
                <w:rFonts w:hint="default" w:ascii="宋体" w:hAnsi="宋体"/>
                <w:szCs w:val="20"/>
              </w:rPr>
            </w:pP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r>
              <w:rPr>
                <w:rFonts w:hint="eastAsia" w:ascii="宋体" w:hAnsi="宋体"/>
                <w:szCs w:val="20"/>
              </w:rPr>
              <w:t>年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r>
              <w:rPr>
                <w:rFonts w:hint="eastAsia" w:ascii="宋体" w:hAnsi="宋体"/>
                <w:szCs w:val="20"/>
              </w:rPr>
              <w:t>月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r>
              <w:rPr>
                <w:rFonts w:hint="eastAsia" w:ascii="宋体" w:hAnsi="宋体"/>
                <w:szCs w:val="20"/>
              </w:rPr>
              <w:t>日</w:t>
            </w:r>
          </w:p>
        </w:tc>
        <w:tc>
          <w:tcPr>
            <w:tcW w:w="425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⑦</w:t>
            </w:r>
            <w:r>
              <w:rPr>
                <w:rFonts w:hint="eastAsia" w:ascii="宋体" w:hAnsi="宋体"/>
                <w:szCs w:val="22"/>
              </w:rPr>
              <w:t>国</w:t>
            </w:r>
            <w:r>
              <w:rPr>
                <w:rFonts w:hint="eastAsia" w:ascii="宋体" w:hAnsi="宋体"/>
                <w:szCs w:val="22"/>
                <w:lang w:eastAsia="zh-CN"/>
              </w:rPr>
              <w:t>防</w:t>
            </w:r>
            <w:r>
              <w:rPr>
                <w:rFonts w:hint="eastAsia" w:ascii="宋体" w:hAnsi="宋体"/>
                <w:szCs w:val="22"/>
              </w:rPr>
              <w:t>知识产权局处理意见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2"/>
                  </w:textInput>
                </w:ffData>
              </w:fldChar>
            </w:r>
            <w:bookmarkStart w:id="2" w:name="Text2"/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bookmarkEnd w:id="2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firstLine="0"/>
              <w:jc w:val="both"/>
              <w:rPr>
                <w:rFonts w:hint="eastAsia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0" w:hanging="55"/>
              <w:jc w:val="right"/>
              <w:rPr>
                <w:rFonts w:hint="eastAsia" w:ascii="宋体" w:hAnsi="宋体"/>
                <w:szCs w:val="20"/>
              </w:rPr>
            </w:pP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r>
              <w:rPr>
                <w:rFonts w:hint="eastAsia" w:ascii="宋体" w:hAnsi="宋体"/>
                <w:szCs w:val="20"/>
              </w:rPr>
              <w:t>年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r>
              <w:rPr>
                <w:rFonts w:hint="eastAsia" w:ascii="宋体" w:hAnsi="宋体"/>
                <w:szCs w:val="20"/>
              </w:rPr>
              <w:t>月</w:t>
            </w:r>
            <w:r>
              <w:rPr>
                <w:rFonts w:hint="default" w:ascii="宋体" w:hAnsi="宋体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hint="default" w:ascii="宋体" w:hAnsi="宋体"/>
                <w:szCs w:val="20"/>
              </w:rPr>
              <w:instrText xml:space="preserve"> FORMTEXT </w:instrText>
            </w:r>
            <w:r>
              <w:rPr>
                <w:rFonts w:hint="default" w:ascii="宋体" w:hAnsi="宋体"/>
                <w:szCs w:val="20"/>
              </w:rPr>
              <w:fldChar w:fldCharType="separate"/>
            </w:r>
            <w:r>
              <w:rPr>
                <w:rFonts w:hint="default" w:ascii="宋体"/>
                <w:szCs w:val="20"/>
              </w:rPr>
              <w:t>  </w:t>
            </w:r>
            <w:r>
              <w:rPr>
                <w:rFonts w:hint="default" w:ascii="宋体" w:hAnsi="宋体"/>
                <w:szCs w:val="20"/>
              </w:rPr>
              <w:fldChar w:fldCharType="end"/>
            </w:r>
            <w:r>
              <w:rPr>
                <w:rFonts w:hint="eastAsia" w:ascii="宋体" w:hAnsi="宋体"/>
                <w:szCs w:val="20"/>
              </w:rPr>
              <w:t>日</w:t>
            </w:r>
          </w:p>
        </w:tc>
      </w:tr>
    </w:tbl>
    <w:p>
      <w:pPr>
        <w:spacing w:line="20" w:lineRule="exact"/>
        <w:rPr>
          <w:rFonts w:eastAsia="黑体"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360" w:lineRule="auto"/>
        <w:ind w:left="454" w:hanging="454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本表</w:t>
      </w:r>
      <w:r>
        <w:rPr>
          <w:rFonts w:hint="eastAsia" w:ascii="宋体" w:hAnsi="宋体"/>
          <w:sz w:val="21"/>
          <w:szCs w:val="21"/>
        </w:rPr>
        <w:t>应当</w:t>
      </w:r>
      <w:r>
        <w:rPr>
          <w:rFonts w:hint="eastAsia" w:ascii="宋体"/>
          <w:sz w:val="21"/>
          <w:szCs w:val="21"/>
        </w:rPr>
        <w:t>使用中文填写，字迹为黑色，文字</w:t>
      </w:r>
      <w:r>
        <w:rPr>
          <w:rFonts w:hint="eastAsia" w:ascii="宋体" w:hAnsi="宋体"/>
          <w:sz w:val="21"/>
          <w:szCs w:val="21"/>
        </w:rPr>
        <w:t>应当</w:t>
      </w:r>
      <w:r>
        <w:rPr>
          <w:rFonts w:hint="eastAsia" w:ascii="宋体"/>
          <w:sz w:val="21"/>
          <w:szCs w:val="21"/>
        </w:rPr>
        <w:t>打字或印刷，提交一式一份。</w:t>
      </w:r>
    </w:p>
    <w:p>
      <w:pPr>
        <w:numPr>
          <w:ilvl w:val="0"/>
          <w:numId w:val="1"/>
        </w:numPr>
        <w:spacing w:line="360" w:lineRule="auto"/>
        <w:ind w:left="454" w:hanging="454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本表第①栏所填内容应当与该</w:t>
      </w:r>
      <w:r>
        <w:rPr>
          <w:rFonts w:hint="eastAsia" w:ascii="宋体" w:hAnsi="宋体"/>
          <w:sz w:val="21"/>
          <w:szCs w:val="21"/>
          <w:lang w:eastAsia="zh-CN"/>
        </w:rPr>
        <w:t>国防</w:t>
      </w:r>
      <w:r>
        <w:rPr>
          <w:rFonts w:hint="eastAsia" w:ascii="宋体" w:hAnsi="宋体"/>
          <w:sz w:val="21"/>
          <w:szCs w:val="21"/>
        </w:rPr>
        <w:t>专利申请请求书中内容一致。其中，申请人应为第一署名申请人。如果该</w:t>
      </w:r>
      <w:r>
        <w:rPr>
          <w:rFonts w:hint="eastAsia" w:ascii="宋体" w:hAnsi="宋体"/>
          <w:sz w:val="21"/>
          <w:szCs w:val="21"/>
          <w:lang w:eastAsia="zh-CN"/>
        </w:rPr>
        <w:t>国防</w:t>
      </w:r>
      <w:r>
        <w:rPr>
          <w:rFonts w:hint="eastAsia" w:ascii="宋体" w:hAnsi="宋体"/>
          <w:sz w:val="21"/>
          <w:szCs w:val="21"/>
        </w:rPr>
        <w:t>专利申请办理过著录项目变更手续，应当按照国</w:t>
      </w:r>
      <w:r>
        <w:rPr>
          <w:rFonts w:hint="eastAsia" w:ascii="宋体" w:hAnsi="宋体"/>
          <w:sz w:val="21"/>
          <w:szCs w:val="21"/>
          <w:lang w:eastAsia="zh-CN"/>
        </w:rPr>
        <w:t>防</w:t>
      </w:r>
      <w:r>
        <w:rPr>
          <w:rFonts w:hint="eastAsia" w:ascii="宋体" w:hAnsi="宋体"/>
          <w:sz w:val="21"/>
          <w:szCs w:val="21"/>
        </w:rPr>
        <w:t>知识产权局批准变更后的内容填写。</w:t>
      </w:r>
    </w:p>
    <w:p>
      <w:pPr>
        <w:pStyle w:val="15"/>
        <w:numPr>
          <w:ilvl w:val="0"/>
          <w:numId w:val="1"/>
        </w:numPr>
        <w:spacing w:line="360" w:lineRule="auto"/>
        <w:ind w:left="454" w:hanging="454" w:firstLineChars="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本表第③栏，应当清楚扼要地叙述恢复优先权的理由。</w:t>
      </w:r>
    </w:p>
    <w:p>
      <w:pPr>
        <w:pStyle w:val="15"/>
        <w:numPr>
          <w:ilvl w:val="0"/>
          <w:numId w:val="1"/>
        </w:numPr>
        <w:spacing w:line="360" w:lineRule="auto"/>
        <w:ind w:left="454" w:hanging="454" w:firstLineChars="0"/>
        <w:rPr>
          <w:rFonts w:ascii="宋体" w:hAns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本表第</w:t>
      </w:r>
      <w:r>
        <w:rPr>
          <w:rFonts w:hint="eastAsia" w:ascii="宋体" w:hAnsi="宋体"/>
          <w:sz w:val="21"/>
          <w:szCs w:val="21"/>
        </w:rPr>
        <w:t>④</w:t>
      </w:r>
      <w:r>
        <w:rPr>
          <w:rFonts w:hint="eastAsia" w:ascii="宋体"/>
          <w:sz w:val="21"/>
          <w:szCs w:val="21"/>
        </w:rPr>
        <w:t>栏</w:t>
      </w:r>
      <w:r>
        <w:rPr>
          <w:rFonts w:hint="eastAsia" w:asci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</w:rPr>
        <w:t>应当</w:t>
      </w:r>
      <w:r>
        <w:rPr>
          <w:rFonts w:hint="eastAsia" w:ascii="宋体"/>
          <w:sz w:val="21"/>
          <w:szCs w:val="21"/>
          <w:lang w:eastAsia="zh-CN"/>
        </w:rPr>
        <w:t>写明请求恢复优先权的</w:t>
      </w:r>
      <w:r>
        <w:rPr>
          <w:rFonts w:hint="eastAsia" w:ascii="宋体" w:hAnsi="宋体"/>
          <w:sz w:val="21"/>
          <w:szCs w:val="21"/>
        </w:rPr>
        <w:t>在先申请的申请日、</w:t>
      </w:r>
      <w:r>
        <w:rPr>
          <w:rFonts w:hint="eastAsia" w:ascii="宋体" w:hAnsi="宋体"/>
          <w:sz w:val="21"/>
          <w:szCs w:val="21"/>
          <w:lang w:eastAsia="zh-CN"/>
        </w:rPr>
        <w:t>在先</w:t>
      </w:r>
      <w:r>
        <w:rPr>
          <w:rFonts w:hint="eastAsia" w:ascii="宋体" w:hAnsi="宋体"/>
          <w:sz w:val="21"/>
          <w:szCs w:val="21"/>
        </w:rPr>
        <w:t>申请号和原受理机构名称。</w:t>
      </w:r>
    </w:p>
    <w:p>
      <w:pPr>
        <w:pStyle w:val="15"/>
        <w:numPr>
          <w:ilvl w:val="0"/>
          <w:numId w:val="1"/>
        </w:numPr>
        <w:spacing w:line="360" w:lineRule="auto"/>
        <w:ind w:left="454" w:hanging="454" w:firstLineChars="0"/>
        <w:rPr>
          <w:rFonts w:ascii="宋体" w:hAns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本表第</w:t>
      </w:r>
      <w:r>
        <w:rPr>
          <w:rFonts w:hint="eastAsia" w:ascii="宋体" w:hAnsi="宋体"/>
          <w:sz w:val="21"/>
          <w:szCs w:val="21"/>
        </w:rPr>
        <w:t>⑤</w:t>
      </w:r>
      <w:r>
        <w:rPr>
          <w:rFonts w:hint="eastAsia" w:ascii="宋体"/>
          <w:sz w:val="21"/>
          <w:szCs w:val="21"/>
        </w:rPr>
        <w:t>栏中的方格供填表人选择使用，若有方格后所述情况的，应当在方格内作标记。</w:t>
      </w:r>
    </w:p>
    <w:p>
      <w:pPr>
        <w:pStyle w:val="15"/>
        <w:numPr>
          <w:ilvl w:val="0"/>
          <w:numId w:val="1"/>
        </w:numPr>
        <w:spacing w:line="360" w:lineRule="auto"/>
        <w:ind w:left="454" w:hanging="454" w:firstLineChars="0"/>
        <w:jc w:val="left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请求恢复优先权时，应当在规定的期限内缴纳恢复费、优先权要求费，同时</w:t>
      </w:r>
      <w:r>
        <w:rPr>
          <w:rFonts w:hint="eastAsia" w:ascii="宋体" w:hAnsi="Calibri"/>
          <w:sz w:val="21"/>
          <w:szCs w:val="21"/>
        </w:rPr>
        <w:t>应当办理相应手续，</w:t>
      </w:r>
      <w:r>
        <w:rPr>
          <w:rFonts w:hint="eastAsia" w:ascii="宋体"/>
          <w:sz w:val="21"/>
          <w:szCs w:val="21"/>
        </w:rPr>
        <w:t>例如：提交在先申请文件副本、提交优先权转让证明等。</w:t>
      </w:r>
    </w:p>
    <w:p>
      <w:pPr>
        <w:pStyle w:val="15"/>
        <w:numPr>
          <w:ilvl w:val="0"/>
          <w:numId w:val="1"/>
        </w:numPr>
        <w:spacing w:line="360" w:lineRule="auto"/>
        <w:ind w:left="454" w:hanging="454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本表第</w:t>
      </w:r>
      <w:r>
        <w:rPr>
          <w:rFonts w:hint="eastAsia" w:ascii="宋体"/>
          <w:sz w:val="21"/>
          <w:szCs w:val="21"/>
          <w:lang w:eastAsia="zh-CN"/>
        </w:rPr>
        <w:t>⑥</w:t>
      </w:r>
      <w:r>
        <w:rPr>
          <w:rFonts w:hint="eastAsia" w:ascii="宋体"/>
          <w:sz w:val="21"/>
          <w:szCs w:val="21"/>
        </w:rPr>
        <w:t>栏</w:t>
      </w:r>
      <w:r>
        <w:rPr>
          <w:rFonts w:hint="eastAsia"/>
          <w:sz w:val="21"/>
          <w:szCs w:val="21"/>
        </w:rPr>
        <w:t>，委托</w:t>
      </w:r>
      <w:r>
        <w:rPr>
          <w:rFonts w:hint="eastAsia"/>
          <w:sz w:val="21"/>
          <w:szCs w:val="21"/>
          <w:lang w:eastAsia="zh-CN"/>
        </w:rPr>
        <w:t>国防</w:t>
      </w:r>
      <w:r>
        <w:rPr>
          <w:rFonts w:hint="eastAsia"/>
          <w:sz w:val="21"/>
          <w:szCs w:val="21"/>
        </w:rPr>
        <w:t>专利代理机构的，应当由</w:t>
      </w:r>
      <w:r>
        <w:rPr>
          <w:rFonts w:hint="eastAsia"/>
          <w:sz w:val="21"/>
          <w:szCs w:val="21"/>
          <w:lang w:eastAsia="zh-CN"/>
        </w:rPr>
        <w:t>国防</w:t>
      </w:r>
      <w:r>
        <w:rPr>
          <w:rFonts w:hint="eastAsia"/>
          <w:sz w:val="21"/>
          <w:szCs w:val="21"/>
        </w:rPr>
        <w:t>专利代理机构加盖公章。未委托</w:t>
      </w:r>
      <w:r>
        <w:rPr>
          <w:rFonts w:hint="eastAsia"/>
          <w:sz w:val="21"/>
          <w:szCs w:val="21"/>
          <w:lang w:eastAsia="zh-CN"/>
        </w:rPr>
        <w:t>国防</w:t>
      </w:r>
      <w:r>
        <w:rPr>
          <w:rFonts w:hint="eastAsia"/>
          <w:sz w:val="21"/>
          <w:szCs w:val="21"/>
        </w:rPr>
        <w:t>专利代理机构的，申请人为个人的应当由本人签字或者盖章；申请人为单位的应当加盖单位公章；有多个申请人的由代表人签字或者盖章。</w:t>
      </w:r>
    </w:p>
    <w:p>
      <w:pPr>
        <w:numPr>
          <w:ilvl w:val="0"/>
          <w:numId w:val="1"/>
        </w:numPr>
        <w:spacing w:line="300" w:lineRule="auto"/>
        <w:ind w:left="454" w:hanging="454"/>
        <w:rPr>
          <w:rFonts w:hint="eastAsia"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费用可以直接到国防专利审查中心缴纳，也可以通过邮局或者银行汇付。如邮局汇付的，请寄北京市海淀区北四环中路</w:t>
      </w:r>
      <w:r>
        <w:rPr>
          <w:bCs/>
          <w:color w:val="000000"/>
          <w:szCs w:val="21"/>
        </w:rPr>
        <w:t>211</w:t>
      </w:r>
      <w:r>
        <w:rPr>
          <w:rFonts w:hint="eastAsia"/>
          <w:bCs/>
          <w:color w:val="000000"/>
          <w:szCs w:val="21"/>
        </w:rPr>
        <w:t>号华北所科技大厦</w:t>
      </w:r>
      <w:r>
        <w:rPr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座</w:t>
      </w:r>
      <w:r>
        <w:rPr>
          <w:bCs/>
          <w:color w:val="000000"/>
          <w:szCs w:val="21"/>
        </w:rPr>
        <w:t>1</w:t>
      </w:r>
      <w:r>
        <w:rPr>
          <w:rFonts w:hint="eastAsia"/>
          <w:bCs/>
          <w:color w:val="000000"/>
          <w:szCs w:val="21"/>
        </w:rPr>
        <w:t>0</w:t>
      </w:r>
      <w:r>
        <w:rPr>
          <w:bCs/>
          <w:color w:val="000000"/>
          <w:szCs w:val="21"/>
        </w:rPr>
        <w:t>-16</w:t>
      </w:r>
      <w:r>
        <w:rPr>
          <w:rFonts w:hint="eastAsia"/>
          <w:bCs/>
          <w:color w:val="000000"/>
          <w:szCs w:val="21"/>
        </w:rPr>
        <w:t>层国防专利审查中心（</w:t>
      </w:r>
      <w:r>
        <w:rPr>
          <w:bCs/>
          <w:color w:val="000000"/>
          <w:szCs w:val="21"/>
        </w:rPr>
        <w:t>100083</w:t>
      </w:r>
      <w:r>
        <w:rPr>
          <w:rFonts w:hint="eastAsia"/>
          <w:bCs/>
          <w:color w:val="000000"/>
          <w:szCs w:val="21"/>
        </w:rPr>
        <w:t>）；银行汇付的，请寄交户名：国防专利审查中心，开户银行：中国工商银行白塔寺支行，账号：</w:t>
      </w:r>
      <w:r>
        <w:rPr>
          <w:bCs/>
          <w:color w:val="000000"/>
          <w:szCs w:val="21"/>
        </w:rPr>
        <w:t>0200291509200001338</w:t>
      </w:r>
      <w:r>
        <w:rPr>
          <w:rFonts w:hint="eastAsia"/>
          <w:bCs/>
          <w:color w:val="000000"/>
          <w:szCs w:val="21"/>
        </w:rPr>
        <w:t>。</w:t>
      </w:r>
    </w:p>
    <w:p>
      <w:pPr>
        <w:spacing w:line="300" w:lineRule="auto"/>
        <w:ind w:left="420" w:right="-21" w:rightChars="-1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</w:t>
      </w:r>
      <w:r>
        <w:rPr>
          <w:rFonts w:hint="eastAsia"/>
          <w:bCs/>
          <w:color w:val="000000"/>
          <w:szCs w:val="21"/>
        </w:rPr>
        <w:t>汇付时请在附言备注申请号</w:t>
      </w:r>
      <w:r>
        <w:rPr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专利号，并于汇付当日向国防专利审查中心提交补充缴费明细（传真或者电子邮件），注明汇付时间、汇付单位、发票抬头、申请号</w:t>
      </w:r>
      <w:r>
        <w:rPr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专利号、费用种类、分项金额、总金额、通讯地址、收信人、联系电话及汇付单复印件。补充完整缴费信息的，以汇付日为缴费日。当日补充不完整而再次补充的，以收到完整缴费信息之日为缴费日。</w:t>
      </w:r>
    </w:p>
    <w:p>
      <w:pPr>
        <w:spacing w:line="300" w:lineRule="auto"/>
        <w:ind w:left="420" w:right="-21" w:rightChars="-1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</w:t>
      </w:r>
      <w:r>
        <w:rPr>
          <w:rFonts w:hint="eastAsia"/>
          <w:bCs/>
          <w:color w:val="000000"/>
          <w:szCs w:val="21"/>
        </w:rPr>
        <w:t>汇付后未及时提交补充缴费明细的视为未办理缴费手续，费用按原账号退回。缴费信息不全或者不准确的，视为未办理缴费手续。</w:t>
      </w:r>
    </w:p>
    <w:p>
      <w:pPr>
        <w:spacing w:line="300" w:lineRule="auto"/>
        <w:ind w:left="420"/>
        <w:rPr>
          <w:rFonts w:hint="eastAsia"/>
          <w:color w:val="000000"/>
          <w:szCs w:val="21"/>
        </w:rPr>
      </w:pP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传真：</w:t>
      </w:r>
      <w:r>
        <w:rPr>
          <w:bCs/>
          <w:color w:val="000000"/>
          <w:szCs w:val="21"/>
        </w:rPr>
        <w:t>010-66350323</w:t>
      </w:r>
      <w:r>
        <w:rPr>
          <w:rFonts w:hint="eastAsia"/>
          <w:bCs/>
          <w:color w:val="000000"/>
          <w:szCs w:val="21"/>
        </w:rPr>
        <w:t>，电子邮件（附件形式）：</w:t>
      </w:r>
      <w:r>
        <w:rPr>
          <w:bCs/>
          <w:color w:val="000000"/>
          <w:szCs w:val="21"/>
        </w:rPr>
        <w:fldChar w:fldCharType="begin"/>
      </w:r>
      <w:r>
        <w:rPr>
          <w:bCs/>
          <w:color w:val="000000"/>
          <w:szCs w:val="21"/>
        </w:rPr>
        <w:instrText xml:space="preserve"> HYPERLINK "mailto:DPJFMX@163.com" </w:instrText>
      </w:r>
      <w:r>
        <w:rPr>
          <w:bCs/>
          <w:color w:val="000000"/>
          <w:szCs w:val="21"/>
        </w:rPr>
        <w:fldChar w:fldCharType="separate"/>
      </w:r>
      <w:r>
        <w:rPr>
          <w:rStyle w:val="14"/>
          <w:bCs/>
          <w:szCs w:val="21"/>
          <w:u w:val="none"/>
        </w:rPr>
        <w:t>DPJFMX@163.com</w:t>
      </w:r>
      <w:r>
        <w:rPr>
          <w:bCs/>
          <w:color w:val="000000"/>
          <w:szCs w:val="21"/>
        </w:rPr>
        <w:fldChar w:fldCharType="end"/>
      </w:r>
      <w:r>
        <w:rPr>
          <w:rFonts w:hint="eastAsia"/>
          <w:bCs/>
          <w:color w:val="000000"/>
          <w:szCs w:val="21"/>
        </w:rPr>
        <w:t>，费用咨询电话：</w:t>
      </w:r>
      <w:r>
        <w:rPr>
          <w:bCs/>
          <w:color w:val="000000"/>
          <w:szCs w:val="21"/>
        </w:rPr>
        <w:t>010-66350322</w:t>
      </w:r>
      <w:r>
        <w:rPr>
          <w:rFonts w:hint="eastAsia"/>
          <w:bCs/>
          <w:color w:val="000000"/>
          <w:szCs w:val="21"/>
        </w:rPr>
        <w:t>。</w:t>
      </w:r>
    </w:p>
    <w:p>
      <w:pPr>
        <w:pStyle w:val="15"/>
        <w:numPr>
          <w:ilvl w:val="-1"/>
          <w:numId w:val="0"/>
        </w:numPr>
        <w:spacing w:line="360" w:lineRule="auto"/>
        <w:ind w:left="0" w:firstLine="0" w:firstLineChars="0"/>
        <w:jc w:val="left"/>
        <w:rPr>
          <w:rFonts w:ascii="宋体" w:hAnsi="宋体"/>
          <w:sz w:val="21"/>
          <w:szCs w:val="21"/>
        </w:rPr>
      </w:pPr>
    </w:p>
    <w:p>
      <w:pPr>
        <w:pStyle w:val="15"/>
        <w:numPr>
          <w:ilvl w:val="-1"/>
          <w:numId w:val="0"/>
        </w:numPr>
        <w:spacing w:line="360" w:lineRule="auto"/>
        <w:ind w:left="0" w:firstLine="0" w:firstLineChars="0"/>
        <w:rPr>
          <w:rFonts w:ascii="宋体" w:hAnsi="宋体"/>
          <w:sz w:val="18"/>
          <w:szCs w:val="18"/>
        </w:rPr>
      </w:pPr>
    </w:p>
    <w:p>
      <w:pPr>
        <w:spacing w:line="20" w:lineRule="exact"/>
        <w:rPr>
          <w:rFonts w:eastAsia="黑体"/>
          <w:sz w:val="2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de128B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0" w:lineRule="exact"/>
      <w:jc w:val="both"/>
      <w:rPr>
        <w:rFonts w:hint="default" w:ascii="黑体" w:eastAsia="黑体"/>
        <w:lang w:val="en"/>
      </w:rPr>
    </w:pPr>
    <w:r>
      <w:rPr>
        <w:rFonts w:hint="eastAsia" w:ascii="黑体" w:eastAsia="黑体"/>
        <w:lang w:val="en-US" w:eastAsia="zh-CN"/>
      </w:rPr>
      <w:t>GF</w:t>
    </w:r>
    <w:r>
      <w:rPr>
        <w:rFonts w:hint="default" w:ascii="黑体" w:eastAsia="黑体"/>
        <w:lang w:val="en"/>
      </w:rPr>
      <w:t>100051</w:t>
    </w:r>
  </w:p>
  <w:p>
    <w:pPr>
      <w:pStyle w:val="9"/>
      <w:spacing w:line="200" w:lineRule="exact"/>
      <w:jc w:val="both"/>
      <w:rPr>
        <w:rFonts w:hint="eastAsia" w:eastAsia="黑体"/>
        <w:lang w:val="en-US" w:eastAsia="zh-CN"/>
      </w:rPr>
    </w:pPr>
    <w:r>
      <w:rPr>
        <w:rFonts w:hint="eastAsia" w:ascii="黑体" w:eastAsia="黑体"/>
      </w:rPr>
      <w:t>202</w:t>
    </w:r>
    <w:r>
      <w:rPr>
        <w:rFonts w:hint="eastAsia" w:ascii="黑体" w:eastAsia="黑体"/>
        <w:lang w:val="en-US" w:eastAsia="zh-CN"/>
      </w:rPr>
      <w:t>4</w:t>
    </w:r>
    <w:r>
      <w:rPr>
        <w:rFonts w:hint="eastAsia" w:ascii="黑体" w:eastAsia="黑体"/>
      </w:rPr>
      <w:t>.</w:t>
    </w:r>
    <w:r>
      <w:rPr>
        <w:rFonts w:hint="default" w:ascii="黑体" w:eastAsia="黑体"/>
        <w:lang w:val="en-US"/>
      </w:rPr>
      <w:t>0</w:t>
    </w:r>
    <w:r>
      <w:rPr>
        <w:rFonts w:hint="eastAsia" w:ascii="黑体" w:eastAsia="黑体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hint="eastAsia" w:eastAsia="黑体"/>
        <w:spacing w:val="90"/>
        <w:sz w:val="28"/>
      </w:rPr>
    </w:pPr>
    <w:r>
      <w:rPr>
        <w:rFonts w:hint="eastAsia" w:eastAsia="黑体"/>
        <w:spacing w:val="90"/>
        <w:sz w:val="28"/>
      </w:rPr>
      <w:t>恢复优先权请求书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ascii="黑体" w:eastAsia="黑体"/>
        <w:b/>
        <w:spacing w:val="90"/>
        <w:sz w:val="28"/>
      </w:rPr>
    </w:pPr>
    <w:r>
      <w:rPr>
        <w:rFonts w:hint="eastAsia" w:eastAsia="黑体"/>
        <w:spacing w:val="90"/>
        <w:sz w:val="28"/>
      </w:rPr>
      <w:t>注意事项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7499"/>
    <w:multiLevelType w:val="singleLevel"/>
    <w:tmpl w:val="EFFF7499"/>
    <w:lvl w:ilvl="0" w:tentative="0">
      <w:start w:val="1"/>
      <w:numFmt w:val="chineseCounting"/>
      <w:lvlText w:val="%1、"/>
      <w:lvlJc w:val="left"/>
      <w:pPr>
        <w:tabs>
          <w:tab w:val="left" w:pos="397"/>
        </w:tabs>
        <w:ind w:left="454" w:leftChars="0" w:hanging="454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78"/>
    <w:rsid w:val="00033766"/>
    <w:rsid w:val="000401B3"/>
    <w:rsid w:val="00065FC4"/>
    <w:rsid w:val="0007107F"/>
    <w:rsid w:val="00077293"/>
    <w:rsid w:val="000C1DC7"/>
    <w:rsid w:val="000C4DCF"/>
    <w:rsid w:val="0011086C"/>
    <w:rsid w:val="00134E08"/>
    <w:rsid w:val="00163559"/>
    <w:rsid w:val="001971E8"/>
    <w:rsid w:val="001D1DF4"/>
    <w:rsid w:val="001D6351"/>
    <w:rsid w:val="0020215E"/>
    <w:rsid w:val="00277396"/>
    <w:rsid w:val="002951DD"/>
    <w:rsid w:val="002A3995"/>
    <w:rsid w:val="002A408E"/>
    <w:rsid w:val="002A4DB3"/>
    <w:rsid w:val="002B01F3"/>
    <w:rsid w:val="002D6939"/>
    <w:rsid w:val="002E1B5E"/>
    <w:rsid w:val="002F14A9"/>
    <w:rsid w:val="00315F31"/>
    <w:rsid w:val="00325EC9"/>
    <w:rsid w:val="00342796"/>
    <w:rsid w:val="003849D3"/>
    <w:rsid w:val="003868B0"/>
    <w:rsid w:val="00392981"/>
    <w:rsid w:val="00392CFC"/>
    <w:rsid w:val="003E2ACC"/>
    <w:rsid w:val="003F0AFF"/>
    <w:rsid w:val="003F42EF"/>
    <w:rsid w:val="00410316"/>
    <w:rsid w:val="00435074"/>
    <w:rsid w:val="00474A4D"/>
    <w:rsid w:val="00497B22"/>
    <w:rsid w:val="004F6241"/>
    <w:rsid w:val="00512C0B"/>
    <w:rsid w:val="00527AE6"/>
    <w:rsid w:val="005319C4"/>
    <w:rsid w:val="00546B5B"/>
    <w:rsid w:val="00553D09"/>
    <w:rsid w:val="005A322B"/>
    <w:rsid w:val="005D1E71"/>
    <w:rsid w:val="005F3452"/>
    <w:rsid w:val="005F61B2"/>
    <w:rsid w:val="0061407C"/>
    <w:rsid w:val="00621A57"/>
    <w:rsid w:val="0063000D"/>
    <w:rsid w:val="00643706"/>
    <w:rsid w:val="00667B30"/>
    <w:rsid w:val="00676138"/>
    <w:rsid w:val="006932C7"/>
    <w:rsid w:val="006C0EDE"/>
    <w:rsid w:val="006D0440"/>
    <w:rsid w:val="006E3C8C"/>
    <w:rsid w:val="006E57CC"/>
    <w:rsid w:val="006F18DA"/>
    <w:rsid w:val="006F39EE"/>
    <w:rsid w:val="0072535C"/>
    <w:rsid w:val="00777CE3"/>
    <w:rsid w:val="007829ED"/>
    <w:rsid w:val="00787FF1"/>
    <w:rsid w:val="007A04B5"/>
    <w:rsid w:val="007C41AF"/>
    <w:rsid w:val="007D784A"/>
    <w:rsid w:val="007F05E6"/>
    <w:rsid w:val="00805FAC"/>
    <w:rsid w:val="008134A0"/>
    <w:rsid w:val="00824381"/>
    <w:rsid w:val="008552A7"/>
    <w:rsid w:val="00883B14"/>
    <w:rsid w:val="008A6729"/>
    <w:rsid w:val="008B1758"/>
    <w:rsid w:val="008D4478"/>
    <w:rsid w:val="008F554A"/>
    <w:rsid w:val="008F59A9"/>
    <w:rsid w:val="00925D0C"/>
    <w:rsid w:val="009275CA"/>
    <w:rsid w:val="00931878"/>
    <w:rsid w:val="009C44D7"/>
    <w:rsid w:val="00A1198F"/>
    <w:rsid w:val="00A1762E"/>
    <w:rsid w:val="00A30DFE"/>
    <w:rsid w:val="00A4459B"/>
    <w:rsid w:val="00A53405"/>
    <w:rsid w:val="00A61275"/>
    <w:rsid w:val="00AB40BD"/>
    <w:rsid w:val="00AF1A6E"/>
    <w:rsid w:val="00B6537E"/>
    <w:rsid w:val="00BD0528"/>
    <w:rsid w:val="00C05911"/>
    <w:rsid w:val="00C16865"/>
    <w:rsid w:val="00C265AA"/>
    <w:rsid w:val="00C30575"/>
    <w:rsid w:val="00C471AC"/>
    <w:rsid w:val="00CB6969"/>
    <w:rsid w:val="00CD1531"/>
    <w:rsid w:val="00CE52C0"/>
    <w:rsid w:val="00CF610E"/>
    <w:rsid w:val="00D0415E"/>
    <w:rsid w:val="00D435A8"/>
    <w:rsid w:val="00D80AB7"/>
    <w:rsid w:val="00D95478"/>
    <w:rsid w:val="00DB0E1D"/>
    <w:rsid w:val="00DB12A6"/>
    <w:rsid w:val="00DC1102"/>
    <w:rsid w:val="00DD6356"/>
    <w:rsid w:val="00DE05F0"/>
    <w:rsid w:val="00DE0BB6"/>
    <w:rsid w:val="00E039B4"/>
    <w:rsid w:val="00E1706C"/>
    <w:rsid w:val="00E3476B"/>
    <w:rsid w:val="00E47B51"/>
    <w:rsid w:val="00E510AB"/>
    <w:rsid w:val="00E677B2"/>
    <w:rsid w:val="00E876D4"/>
    <w:rsid w:val="00E906B7"/>
    <w:rsid w:val="00E957E2"/>
    <w:rsid w:val="00EB1977"/>
    <w:rsid w:val="00EF7185"/>
    <w:rsid w:val="00F01667"/>
    <w:rsid w:val="00F11B3C"/>
    <w:rsid w:val="00F1302D"/>
    <w:rsid w:val="00F17F6D"/>
    <w:rsid w:val="00F37953"/>
    <w:rsid w:val="00F60686"/>
    <w:rsid w:val="00F7609E"/>
    <w:rsid w:val="00FA590D"/>
    <w:rsid w:val="00FB1CDE"/>
    <w:rsid w:val="00FC2101"/>
    <w:rsid w:val="00FC6B7A"/>
    <w:rsid w:val="00FE37C8"/>
    <w:rsid w:val="00FE44A4"/>
    <w:rsid w:val="02FED65A"/>
    <w:rsid w:val="07BFB43B"/>
    <w:rsid w:val="0FFF82D9"/>
    <w:rsid w:val="1E3070C9"/>
    <w:rsid w:val="1EFE9354"/>
    <w:rsid w:val="1F5DD01B"/>
    <w:rsid w:val="2BF97997"/>
    <w:rsid w:val="2CFFDA8B"/>
    <w:rsid w:val="2DB36E4C"/>
    <w:rsid w:val="30997BE5"/>
    <w:rsid w:val="342F367F"/>
    <w:rsid w:val="3BFDFBCE"/>
    <w:rsid w:val="3CB5F6C6"/>
    <w:rsid w:val="3F27F203"/>
    <w:rsid w:val="4EDDE4AD"/>
    <w:rsid w:val="537D17E3"/>
    <w:rsid w:val="53FA6D38"/>
    <w:rsid w:val="5ADF10EB"/>
    <w:rsid w:val="5BDEFC71"/>
    <w:rsid w:val="5FC5F598"/>
    <w:rsid w:val="5FCE7CBB"/>
    <w:rsid w:val="5FEFCE18"/>
    <w:rsid w:val="63FC8611"/>
    <w:rsid w:val="644866BF"/>
    <w:rsid w:val="6EBB6404"/>
    <w:rsid w:val="6FC69A4D"/>
    <w:rsid w:val="6FF4206D"/>
    <w:rsid w:val="6FF76220"/>
    <w:rsid w:val="6FF97FC6"/>
    <w:rsid w:val="7177139F"/>
    <w:rsid w:val="73F81549"/>
    <w:rsid w:val="76FF8CC1"/>
    <w:rsid w:val="77F1A1CC"/>
    <w:rsid w:val="7ABF5DC3"/>
    <w:rsid w:val="7AFF964A"/>
    <w:rsid w:val="7B77C097"/>
    <w:rsid w:val="7BB79C09"/>
    <w:rsid w:val="7BE1332D"/>
    <w:rsid w:val="7BF310D2"/>
    <w:rsid w:val="7BF40CC9"/>
    <w:rsid w:val="7CEE2CEF"/>
    <w:rsid w:val="7D9DB0CA"/>
    <w:rsid w:val="7DBF8325"/>
    <w:rsid w:val="7DF7ED2A"/>
    <w:rsid w:val="7E777037"/>
    <w:rsid w:val="7EEE69CE"/>
    <w:rsid w:val="7F366A4F"/>
    <w:rsid w:val="7F7D3E7F"/>
    <w:rsid w:val="7FAE9793"/>
    <w:rsid w:val="7FFD5140"/>
    <w:rsid w:val="A76F10AF"/>
    <w:rsid w:val="AF595683"/>
    <w:rsid w:val="B27F4D0F"/>
    <w:rsid w:val="BBFE0172"/>
    <w:rsid w:val="BC9ECB04"/>
    <w:rsid w:val="BF575D5B"/>
    <w:rsid w:val="BF57DB0E"/>
    <w:rsid w:val="BFEFDD55"/>
    <w:rsid w:val="BFFF1B56"/>
    <w:rsid w:val="CE6D26D8"/>
    <w:rsid w:val="CE6E8FAE"/>
    <w:rsid w:val="CFFE132D"/>
    <w:rsid w:val="D33FA2E2"/>
    <w:rsid w:val="DA27A1EF"/>
    <w:rsid w:val="E1F6E2AA"/>
    <w:rsid w:val="E5FE61C7"/>
    <w:rsid w:val="E5FEBF4B"/>
    <w:rsid w:val="E777846A"/>
    <w:rsid w:val="E7EFB369"/>
    <w:rsid w:val="E86D5B47"/>
    <w:rsid w:val="EAA3B96C"/>
    <w:rsid w:val="ECEEF11F"/>
    <w:rsid w:val="EEDF765F"/>
    <w:rsid w:val="EEDFD5A0"/>
    <w:rsid w:val="EFEA7366"/>
    <w:rsid w:val="F3E556D3"/>
    <w:rsid w:val="F6AEE080"/>
    <w:rsid w:val="F787DE7A"/>
    <w:rsid w:val="F7E630CB"/>
    <w:rsid w:val="F7EB9F73"/>
    <w:rsid w:val="FBC0BE20"/>
    <w:rsid w:val="FBFF2939"/>
    <w:rsid w:val="FBFF3DB3"/>
    <w:rsid w:val="FD9F4640"/>
    <w:rsid w:val="FF7710A4"/>
    <w:rsid w:val="FF7FB9A1"/>
    <w:rsid w:val="FFBD04EB"/>
    <w:rsid w:val="FFFD05B0"/>
    <w:rsid w:val="FFFF0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120" w:after="240" w:line="415" w:lineRule="auto"/>
      <w:outlineLvl w:val="2"/>
    </w:pPr>
    <w:rPr>
      <w:rFonts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tLeast"/>
      <w:ind w:firstLine="42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Indent 2"/>
    <w:basedOn w:val="1"/>
    <w:qFormat/>
    <w:uiPriority w:val="0"/>
    <w:pPr>
      <w:tabs>
        <w:tab w:val="left" w:pos="-180"/>
      </w:tabs>
      <w:spacing w:line="360" w:lineRule="auto"/>
      <w:ind w:left="357" w:leftChars="170" w:firstLine="300" w:firstLineChars="100"/>
    </w:pPr>
    <w:rPr>
      <w:rFonts w:ascii="宋体" w:hAnsi="宋体"/>
      <w:sz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angjinqiu/E:\&#22791;&#20221;\chen\&#30003;&#35831;&#34920;&#26684;\2003.6.24\hfqlqq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hfqlqqs.dot</Template>
  <Company>sipo</Company>
  <Pages>1</Pages>
  <Words>1250</Words>
  <Characters>940</Characters>
  <Lines>1</Lines>
  <Paragraphs>1</Paragraphs>
  <TotalTime>2</TotalTime>
  <ScaleCrop>false</ScaleCrop>
  <LinksUpToDate>false</LinksUpToDate>
  <CharactersWithSpaces>2186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2021-06-28T14:27:00Z</dcterms:created>
  <dc:creator>cxf</dc:creator>
  <cp:lastModifiedBy>ht706</cp:lastModifiedBy>
  <cp:lastPrinted>2023-04-19T23:47:00Z</cp:lastPrinted>
  <dcterms:modified xsi:type="dcterms:W3CDTF">2024-04-03T15:34:05Z</dcterms:modified>
  <dc:title>0初审程序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5B50202344410492EFEC3D643B2AF269</vt:lpwstr>
  </property>
</Properties>
</file>